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371" w:rsidRDefault="0048469E" w:rsidP="00FA1371">
      <w:pPr>
        <w:pStyle w:val="Ttulo4"/>
        <w:jc w:val="center"/>
        <w:rPr>
          <w:sz w:val="24"/>
          <w:szCs w:val="24"/>
        </w:rPr>
      </w:pPr>
      <w:r>
        <w:rPr>
          <w:sz w:val="24"/>
          <w:szCs w:val="24"/>
        </w:rPr>
        <w:t>PORTARIA CRO/RS N.º 00</w:t>
      </w:r>
      <w:r w:rsidR="00A03725">
        <w:rPr>
          <w:sz w:val="24"/>
          <w:szCs w:val="24"/>
        </w:rPr>
        <w:t>8</w:t>
      </w:r>
      <w:r w:rsidR="001C7518">
        <w:rPr>
          <w:sz w:val="24"/>
          <w:szCs w:val="24"/>
        </w:rPr>
        <w:t>/2026</w:t>
      </w:r>
    </w:p>
    <w:p w:rsidR="00FA1371" w:rsidRDefault="00FA1371" w:rsidP="00FA1371">
      <w:pPr>
        <w:rPr>
          <w:lang w:eastAsia="pt-BR"/>
        </w:rPr>
      </w:pPr>
    </w:p>
    <w:p w:rsidR="00121293" w:rsidRPr="00FA1371" w:rsidRDefault="00FA1371" w:rsidP="00FA1371">
      <w:pPr>
        <w:ind w:left="6237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  <w:r w:rsidRPr="00FA1371">
        <w:rPr>
          <w:rFonts w:ascii="Times New Roman" w:hAnsi="Times New Roman" w:cs="Times New Roman"/>
          <w:b/>
          <w:sz w:val="20"/>
          <w:szCs w:val="20"/>
          <w:lang w:eastAsia="pt-BR"/>
        </w:rPr>
        <w:t>O PRESIDENTE DO CONSELHO REGIONAL DE ODONTOLOGIA DO RIO GRANDE DO SUL</w:t>
      </w:r>
      <w:r w:rsidRPr="00FA1371">
        <w:rPr>
          <w:rFonts w:ascii="Times New Roman" w:hAnsi="Times New Roman" w:cs="Times New Roman"/>
          <w:sz w:val="20"/>
          <w:szCs w:val="20"/>
          <w:lang w:eastAsia="pt-BR"/>
        </w:rPr>
        <w:t xml:space="preserve">, no uso de suas atribuições conferidas pelo art. 274 da Resolução CFO 63/2005 do dia 08 de abril de 2005 e de acordo com o artigo 67 </w:t>
      </w:r>
      <w:r>
        <w:rPr>
          <w:rFonts w:ascii="Times New Roman" w:hAnsi="Times New Roman" w:cs="Times New Roman"/>
          <w:sz w:val="20"/>
          <w:szCs w:val="20"/>
          <w:lang w:eastAsia="pt-BR"/>
        </w:rPr>
        <w:t>d</w:t>
      </w:r>
      <w:r w:rsidRPr="00FA1371">
        <w:rPr>
          <w:rFonts w:ascii="Times New Roman" w:hAnsi="Times New Roman" w:cs="Times New Roman"/>
          <w:sz w:val="20"/>
          <w:szCs w:val="20"/>
          <w:lang w:eastAsia="pt-BR"/>
        </w:rPr>
        <w:t xml:space="preserve">o Regimento Interno do CRO/RS aprovado pela </w:t>
      </w:r>
      <w:r>
        <w:rPr>
          <w:rFonts w:ascii="Times New Roman" w:hAnsi="Times New Roman" w:cs="Times New Roman"/>
          <w:sz w:val="20"/>
          <w:szCs w:val="20"/>
          <w:lang w:eastAsia="pt-BR"/>
        </w:rPr>
        <w:t xml:space="preserve">decisão CFO 04/2022, </w:t>
      </w:r>
    </w:p>
    <w:p w:rsidR="00FA1371" w:rsidRPr="00FA1371" w:rsidRDefault="00FA1371" w:rsidP="001C7518">
      <w:pPr>
        <w:pStyle w:val="Ttulo5"/>
        <w:ind w:left="1134" w:hanging="567"/>
        <w:jc w:val="both"/>
        <w:rPr>
          <w:rFonts w:ascii="Times New Roman" w:hAnsi="Times New Roman"/>
          <w:i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/>
          <w:i w:val="0"/>
          <w:iCs w:val="0"/>
          <w:color w:val="000000" w:themeColor="text1"/>
          <w:sz w:val="20"/>
          <w:szCs w:val="20"/>
        </w:rPr>
        <w:t>RESOLVE</w:t>
      </w:r>
      <w:r w:rsidRPr="00FA1371">
        <w:rPr>
          <w:rFonts w:ascii="Times New Roman" w:hAnsi="Times New Roman"/>
          <w:i w:val="0"/>
          <w:color w:val="000000" w:themeColor="text1"/>
          <w:sz w:val="20"/>
          <w:szCs w:val="20"/>
        </w:rPr>
        <w:t>:</w:t>
      </w:r>
    </w:p>
    <w:p w:rsidR="00FA1371" w:rsidRPr="00FA1371" w:rsidRDefault="00FA1371" w:rsidP="00FA1371">
      <w:pPr>
        <w:ind w:left="142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1C7518" w:rsidRDefault="00FA1371" w:rsidP="006333DE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Art. 1º.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6333DE" w:rsidRPr="006333DE">
        <w:rPr>
          <w:rFonts w:ascii="Times New Roman" w:hAnsi="Times New Roman" w:cs="Times New Roman"/>
          <w:color w:val="000000" w:themeColor="text1"/>
          <w:sz w:val="20"/>
          <w:szCs w:val="20"/>
        </w:rPr>
        <w:t>DESIGNAR</w:t>
      </w:r>
      <w:r w:rsidR="0048469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o </w:t>
      </w:r>
      <w:r w:rsidR="001C751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Conselheiro Suplente</w:t>
      </w:r>
      <w:r w:rsid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</w:t>
      </w:r>
      <w:r w:rsidR="00A03725">
        <w:rPr>
          <w:rFonts w:ascii="Times New Roman" w:hAnsi="Times New Roman" w:cs="Times New Roman"/>
          <w:color w:val="000000" w:themeColor="text1"/>
          <w:sz w:val="20"/>
          <w:szCs w:val="20"/>
        </w:rPr>
        <w:t>FRANCISCO DE ASSIS CARVALHO MEDELLA JÚNIOR</w:t>
      </w:r>
      <w:r w:rsidR="0048469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CRO/RS-CD - nº </w:t>
      </w:r>
      <w:r w:rsidR="00A03725">
        <w:rPr>
          <w:rFonts w:ascii="Times New Roman" w:hAnsi="Times New Roman" w:cs="Times New Roman"/>
          <w:color w:val="000000" w:themeColor="text1"/>
          <w:sz w:val="20"/>
          <w:szCs w:val="20"/>
        </w:rPr>
        <w:t>22.285</w:t>
      </w:r>
      <w:r w:rsidR="0048469E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6333DE" w:rsidRP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para representar a Autarquia</w:t>
      </w:r>
      <w:r w:rsidR="001C751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na colação de grau </w:t>
      </w:r>
      <w:r w:rsidR="0036588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do Centro Universitário </w:t>
      </w:r>
      <w:proofErr w:type="spellStart"/>
      <w:r w:rsidR="0036588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Ritter</w:t>
      </w:r>
      <w:proofErr w:type="spellEnd"/>
      <w:r w:rsidR="0036588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dos Reis - UniRitter</w:t>
      </w:r>
      <w:r w:rsidR="001C751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s, que ocorrerá no dia </w:t>
      </w:r>
      <w:r w:rsidR="001C7518" w:rsidRPr="001C7518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36588E">
        <w:rPr>
          <w:rFonts w:ascii="Times New Roman" w:hAnsi="Times New Roman" w:cs="Times New Roman"/>
          <w:color w:val="000000" w:themeColor="text1"/>
          <w:sz w:val="20"/>
          <w:szCs w:val="20"/>
        </w:rPr>
        <w:t>7</w:t>
      </w:r>
      <w:r w:rsidR="001C7518" w:rsidRPr="001C751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</w:t>
      </w:r>
      <w:r w:rsidR="0036588E">
        <w:rPr>
          <w:rFonts w:ascii="Times New Roman" w:hAnsi="Times New Roman" w:cs="Times New Roman"/>
          <w:color w:val="000000" w:themeColor="text1"/>
          <w:sz w:val="20"/>
          <w:szCs w:val="20"/>
        </w:rPr>
        <w:t>janeiro de 2026, a partir das 19</w:t>
      </w:r>
      <w:r w:rsidR="001C7518" w:rsidRPr="001C751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horas</w:t>
      </w:r>
      <w:r w:rsidR="001C751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</w:t>
      </w:r>
      <w:r w:rsidR="0036588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no Teatro da PUCRS, Avenida Ipiranga, nº 6681</w:t>
      </w:r>
      <w:r w:rsidR="001C7518" w:rsidRPr="001C751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. </w:t>
      </w:r>
    </w:p>
    <w:p w:rsidR="006333DE" w:rsidRPr="006333DE" w:rsidRDefault="006333DE" w:rsidP="006333DE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º.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Pr="006333DE">
        <w:rPr>
          <w:rFonts w:ascii="Times New Roman" w:hAnsi="Times New Roman" w:cs="Times New Roman"/>
          <w:color w:val="000000" w:themeColor="text1"/>
          <w:sz w:val="20"/>
          <w:szCs w:val="20"/>
        </w:rPr>
        <w:t>DETERMINO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ao Setor de Secretaria do CRO/RS que e</w:t>
      </w:r>
      <w:r w:rsidRP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n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caminhe para conhecimento do </w:t>
      </w:r>
      <w:r w:rsidR="00A0372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Conselheiro</w:t>
      </w:r>
      <w:r w:rsidR="0025484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e da organização do evento a Portaria de designação para o ato. </w:t>
      </w:r>
    </w:p>
    <w:p w:rsidR="00FA1371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</w:t>
      </w:r>
      <w:r w:rsidR="006333DE"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º. 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Esta Portaria 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entra em vigor na presente data, revogando-se, qualquer disposição em contrário.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       </w:t>
      </w:r>
    </w:p>
    <w:p w:rsidR="00FA1371" w:rsidRPr="00FA1371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Espeça-se, cientifique-se, Publique-se.</w:t>
      </w:r>
    </w:p>
    <w:p w:rsidR="00FA1371" w:rsidRPr="00FA1371" w:rsidRDefault="00FA1371" w:rsidP="00FA1371">
      <w:pPr>
        <w:pStyle w:val="Ttulo2"/>
        <w:spacing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</w:t>
      </w:r>
    </w:p>
    <w:p w:rsidR="00FA1371" w:rsidRPr="00FA1371" w:rsidRDefault="00FA1371" w:rsidP="00FA1371">
      <w:pPr>
        <w:spacing w:line="360" w:lineRule="auto"/>
        <w:ind w:firstLine="2552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Porto Alegre,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Rio Grande do Sul, </w:t>
      </w:r>
      <w:r w:rsidR="001C7518">
        <w:rPr>
          <w:rFonts w:ascii="Times New Roman" w:hAnsi="Times New Roman" w:cs="Times New Roman"/>
          <w:color w:val="000000" w:themeColor="text1"/>
          <w:sz w:val="20"/>
          <w:szCs w:val="20"/>
        </w:rPr>
        <w:t>0</w:t>
      </w:r>
      <w:r w:rsidR="0036588E">
        <w:rPr>
          <w:rFonts w:ascii="Times New Roman" w:hAnsi="Times New Roman" w:cs="Times New Roman"/>
          <w:color w:val="000000" w:themeColor="text1"/>
          <w:sz w:val="20"/>
          <w:szCs w:val="20"/>
        </w:rPr>
        <w:t>7</w:t>
      </w:r>
      <w:r w:rsidR="003C46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janeiro de 202</w:t>
      </w:r>
      <w:r w:rsidR="0036588E">
        <w:rPr>
          <w:rFonts w:ascii="Times New Roman" w:hAnsi="Times New Roman" w:cs="Times New Roman"/>
          <w:color w:val="000000" w:themeColor="text1"/>
          <w:sz w:val="20"/>
          <w:szCs w:val="20"/>
        </w:rPr>
        <w:t>6</w:t>
      </w:r>
      <w:bookmarkStart w:id="0" w:name="_GoBack"/>
      <w:bookmarkEnd w:id="0"/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FA1371" w:rsidRDefault="00FA1371" w:rsidP="00FA1371">
      <w:pPr>
        <w:spacing w:line="36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  <w:lang w:eastAsia="pt-BR"/>
        </w:rPr>
        <w:drawing>
          <wp:anchor distT="0" distB="0" distL="0" distR="0" simplePos="0" relativeHeight="251659264" behindDoc="0" locked="0" layoutInCell="1" allowOverlap="1" wp14:anchorId="36D6DC2C" wp14:editId="6BC942EC">
            <wp:simplePos x="0" y="0"/>
            <wp:positionH relativeFrom="margin">
              <wp:posOffset>2679065</wp:posOffset>
            </wp:positionH>
            <wp:positionV relativeFrom="paragraph">
              <wp:posOffset>410210</wp:posOffset>
            </wp:positionV>
            <wp:extent cx="1377315" cy="652145"/>
            <wp:effectExtent l="0" t="0" r="0" b="0"/>
            <wp:wrapTopAndBottom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1371" w:rsidRPr="00FA1371" w:rsidRDefault="00FA1371" w:rsidP="00FA1371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NELSON FREITAS EGUIA, CD,</w:t>
      </w:r>
    </w:p>
    <w:p w:rsidR="00FA1371" w:rsidRPr="00FA1371" w:rsidRDefault="00FA1371" w:rsidP="00FA1371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Conselheiro - 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Presidente</w:t>
      </w:r>
    </w:p>
    <w:p w:rsidR="00FA1371" w:rsidRPr="00FA1371" w:rsidRDefault="00FA1371" w:rsidP="00FA1371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Gestão 202</w:t>
      </w:r>
      <w:r w:rsidR="001C7518">
        <w:rPr>
          <w:rFonts w:ascii="Times New Roman" w:hAnsi="Times New Roman" w:cs="Times New Roman"/>
          <w:color w:val="000000" w:themeColor="text1"/>
          <w:sz w:val="20"/>
          <w:szCs w:val="20"/>
        </w:rPr>
        <w:t>6/2027</w:t>
      </w:r>
    </w:p>
    <w:sectPr w:rsidR="00FA1371" w:rsidRPr="00FA1371" w:rsidSect="008E699B">
      <w:headerReference w:type="default" r:id="rId7"/>
      <w:pgSz w:w="11906" w:h="16838"/>
      <w:pgMar w:top="567" w:right="991" w:bottom="1417" w:left="709" w:header="13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371" w:rsidRDefault="00FA1371" w:rsidP="00FA1371">
      <w:pPr>
        <w:spacing w:after="0" w:line="240" w:lineRule="auto"/>
      </w:pPr>
      <w:r>
        <w:separator/>
      </w:r>
    </w:p>
  </w:endnote>
  <w:endnote w:type="continuationSeparator" w:id="0">
    <w:p w:rsidR="00FA1371" w:rsidRDefault="00FA1371" w:rsidP="00FA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371" w:rsidRDefault="00FA1371" w:rsidP="00FA1371">
      <w:pPr>
        <w:spacing w:after="0" w:line="240" w:lineRule="auto"/>
      </w:pPr>
      <w:r>
        <w:separator/>
      </w:r>
    </w:p>
  </w:footnote>
  <w:footnote w:type="continuationSeparator" w:id="0">
    <w:p w:rsidR="00FA1371" w:rsidRDefault="00FA1371" w:rsidP="00FA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99B" w:rsidRDefault="008E699B" w:rsidP="00FA1371">
    <w:pPr>
      <w:pStyle w:val="Cabealho"/>
      <w:jc w:val="center"/>
    </w:pPr>
  </w:p>
  <w:p w:rsidR="00FA1371" w:rsidRDefault="00FA1371" w:rsidP="00FA1371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0EAC331" wp14:editId="594F1E5E">
          <wp:extent cx="495300" cy="468527"/>
          <wp:effectExtent l="0" t="0" r="0" b="8255"/>
          <wp:docPr id="5" name="Imagem 5" descr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gur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68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A1371" w:rsidRPr="00FA1371" w:rsidRDefault="00FA1371" w:rsidP="00FA1371">
    <w:pPr>
      <w:jc w:val="center"/>
      <w:rPr>
        <w:rFonts w:ascii="Times New Roman" w:hAnsi="Times New Roman" w:cs="Times New Roman"/>
        <w:b/>
        <w:i/>
        <w:sz w:val="20"/>
        <w:szCs w:val="20"/>
      </w:rPr>
    </w:pPr>
    <w:r w:rsidRPr="00FA1371">
      <w:rPr>
        <w:rFonts w:ascii="Times New Roman" w:hAnsi="Times New Roman" w:cs="Times New Roman"/>
        <w:b/>
        <w:i/>
        <w:sz w:val="20"/>
        <w:szCs w:val="20"/>
      </w:rPr>
      <w:t>Conselho Regional de Odontologia do Rio Grande do Sul</w:t>
    </w:r>
  </w:p>
  <w:p w:rsidR="00FA1371" w:rsidRPr="00FA1371" w:rsidRDefault="00FA1371" w:rsidP="00FA1371">
    <w:pPr>
      <w:pStyle w:val="Cabealho"/>
      <w:tabs>
        <w:tab w:val="clear" w:pos="4252"/>
        <w:tab w:val="clear" w:pos="8504"/>
        <w:tab w:val="left" w:pos="2955"/>
        <w:tab w:val="center" w:pos="5103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371"/>
    <w:rsid w:val="00121293"/>
    <w:rsid w:val="001C7518"/>
    <w:rsid w:val="0025484E"/>
    <w:rsid w:val="0036588E"/>
    <w:rsid w:val="003C4639"/>
    <w:rsid w:val="0048469E"/>
    <w:rsid w:val="006333DE"/>
    <w:rsid w:val="008E699B"/>
    <w:rsid w:val="00A03725"/>
    <w:rsid w:val="00FA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462E9A9E-6F71-48E3-AA42-912E3441B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A13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A13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A1371"/>
    <w:pPr>
      <w:spacing w:before="240" w:after="60" w:line="240" w:lineRule="auto"/>
      <w:outlineLvl w:val="4"/>
    </w:pPr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1371"/>
  </w:style>
  <w:style w:type="paragraph" w:styleId="Rodap">
    <w:name w:val="footer"/>
    <w:basedOn w:val="Normal"/>
    <w:link w:val="Rodap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1371"/>
  </w:style>
  <w:style w:type="paragraph" w:styleId="Textodebalo">
    <w:name w:val="Balloon Text"/>
    <w:basedOn w:val="Normal"/>
    <w:link w:val="TextodebaloChar"/>
    <w:uiPriority w:val="99"/>
    <w:semiHidden/>
    <w:unhideWhenUsed/>
    <w:rsid w:val="00FA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1371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rsid w:val="00FA1371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A13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FA1371"/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NOTE-2430</dc:creator>
  <cp:lastModifiedBy>Carlos Duarte</cp:lastModifiedBy>
  <cp:revision>7</cp:revision>
  <cp:lastPrinted>2024-08-28T12:24:00Z</cp:lastPrinted>
  <dcterms:created xsi:type="dcterms:W3CDTF">2025-01-10T14:21:00Z</dcterms:created>
  <dcterms:modified xsi:type="dcterms:W3CDTF">2026-01-07T12:29:00Z</dcterms:modified>
</cp:coreProperties>
</file>