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64FC9CE2" w:rsidR="00FA1371" w:rsidRDefault="00AA36F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031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B50DD" w14:textId="2F6B4F94" w:rsidR="007118AF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 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0A1B5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E6966">
        <w:rPr>
          <w:rFonts w:ascii="Times New Roman" w:hAnsi="Times New Roman" w:cs="Times New Roman"/>
          <w:bCs w:val="0"/>
          <w:color w:val="000000" w:themeColor="text1"/>
          <w:sz w:val="20"/>
          <w:szCs w:val="20"/>
        </w:rPr>
        <w:t>EVANDRO SILVEIRA BALEN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7E6966">
        <w:rPr>
          <w:rFonts w:ascii="Times New Roman" w:hAnsi="Times New Roman" w:cs="Times New Roman"/>
          <w:color w:val="000000" w:themeColor="text1"/>
          <w:sz w:val="20"/>
          <w:szCs w:val="20"/>
        </w:rPr>
        <w:t>5.350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representar a Autarquia na Solenidade de Formatura do Curso de Odontologia da </w:t>
      </w:r>
      <w:r w:rsidR="00AA36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Universidade de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Passo Fundo</w:t>
      </w:r>
      <w:r w:rsidR="00AA36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- UPF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realizar-se no dia 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AA36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AA36F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fevereiro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2026, com início às 1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7h30</w:t>
      </w:r>
      <w:r w:rsidR="007118AF" w:rsidRP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no </w:t>
      </w:r>
      <w:proofErr w:type="spellStart"/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Gran</w:t>
      </w:r>
      <w:proofErr w:type="spellEnd"/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Palazzo</w:t>
      </w:r>
      <w:proofErr w:type="spellEnd"/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- Centro de Eventos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7E6966" w:rsidRP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Rua Antônio Marinho de Albuquerque, 1275 - Valinhos Passo Fundo - RS, 99043-600</w:t>
      </w:r>
      <w:r w:rsidR="007E69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B351C2" w14:textId="22F9FBF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7118A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Cirurgião-dentista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  <w:bookmarkStart w:id="0" w:name="_GoBack"/>
      <w:bookmarkEnd w:id="0"/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1FD83D7F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AA36FE">
        <w:rPr>
          <w:rFonts w:ascii="Times New Roman" w:hAnsi="Times New Roman" w:cs="Times New Roman"/>
          <w:color w:val="000000" w:themeColor="text1"/>
          <w:sz w:val="20"/>
          <w:szCs w:val="20"/>
        </w:rPr>
        <w:t>05</w:t>
      </w:r>
      <w:r w:rsidR="007118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AA36FE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A1B55"/>
    <w:rsid w:val="00121293"/>
    <w:rsid w:val="001B61AD"/>
    <w:rsid w:val="001C7518"/>
    <w:rsid w:val="0025484E"/>
    <w:rsid w:val="003C4639"/>
    <w:rsid w:val="003D70C2"/>
    <w:rsid w:val="0048469E"/>
    <w:rsid w:val="005318F9"/>
    <w:rsid w:val="006333DE"/>
    <w:rsid w:val="007118AF"/>
    <w:rsid w:val="007E6966"/>
    <w:rsid w:val="008E699B"/>
    <w:rsid w:val="008F1C36"/>
    <w:rsid w:val="009573C8"/>
    <w:rsid w:val="00AA36FE"/>
    <w:rsid w:val="00B77DEC"/>
    <w:rsid w:val="00BE1E91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3</cp:revision>
  <cp:lastPrinted>2024-08-28T12:24:00Z</cp:lastPrinted>
  <dcterms:created xsi:type="dcterms:W3CDTF">2026-01-19T12:59:00Z</dcterms:created>
  <dcterms:modified xsi:type="dcterms:W3CDTF">2026-02-05T17:18:00Z</dcterms:modified>
</cp:coreProperties>
</file>